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BF7B" w14:textId="0D2AE7E2" w:rsidR="009A1877" w:rsidRDefault="00F346D7" w:rsidP="007D39B4">
      <w:pPr>
        <w:pStyle w:val="berschrift1"/>
      </w:pPr>
      <w:bookmarkStart w:id="0" w:name="_Toc144814391"/>
      <w:r w:rsidRPr="007D39B4">
        <w:t>Sprechstunde zu Therapiebeginn</w:t>
      </w:r>
      <w:bookmarkEnd w:id="0"/>
    </w:p>
    <w:p w14:paraId="7DCA6C02" w14:textId="6045154E" w:rsidR="00034367" w:rsidRDefault="00CE0FBC" w:rsidP="00CE0FBC">
      <w:r>
        <w:t>Die</w:t>
      </w:r>
      <w:r w:rsidR="0098744D">
        <w:t xml:space="preserve"> folgende </w:t>
      </w:r>
      <w:r>
        <w:t xml:space="preserve">Checkliste ist ein nicht abschließender Mustertext, </w:t>
      </w:r>
      <w:r w:rsidR="00636B88">
        <w:t xml:space="preserve">der Ihnen als Vorlage dienen kann und </w:t>
      </w:r>
      <w:r>
        <w:t xml:space="preserve">entsprechend der individuellen Situation angepasst werden sollte. </w:t>
      </w:r>
    </w:p>
    <w:p w14:paraId="31FC4DA3" w14:textId="77777777" w:rsidR="00CE0FBC" w:rsidRPr="00CE0FBC" w:rsidRDefault="00CE0FBC" w:rsidP="00CE0FBC"/>
    <w:p w14:paraId="7A23437B" w14:textId="32814532" w:rsidR="009A1877" w:rsidRPr="007D39B4" w:rsidRDefault="00BB4C70" w:rsidP="007D39B4">
      <w:pPr>
        <w:pStyle w:val="berschrift2"/>
      </w:pPr>
      <w:r w:rsidRPr="007D39B4">
        <w:t>Vorstellung</w:t>
      </w:r>
    </w:p>
    <w:p w14:paraId="0B2E45FA" w14:textId="77777777" w:rsidR="009A1877" w:rsidRDefault="009A1877" w:rsidP="007D39B4">
      <w:pPr>
        <w:pStyle w:val="berschrift2"/>
      </w:pPr>
      <w:r w:rsidRPr="00F42AD1">
        <w:t>Wiederholung des ärztlichen Gesprächs</w:t>
      </w:r>
    </w:p>
    <w:p w14:paraId="3DFBC458" w14:textId="77777777" w:rsidR="009A1877" w:rsidRPr="00F42AD1" w:rsidRDefault="009A1877" w:rsidP="007D39B4">
      <w:pPr>
        <w:pStyle w:val="berschrift2"/>
      </w:pPr>
      <w:r w:rsidRPr="00F42AD1">
        <w:t>Soziale Aspekte</w:t>
      </w:r>
    </w:p>
    <w:p w14:paraId="7EA83650" w14:textId="69E7A6B8" w:rsidR="009A1877" w:rsidRDefault="009A1877" w:rsidP="009A1877">
      <w:pPr>
        <w:numPr>
          <w:ilvl w:val="0"/>
          <w:numId w:val="1"/>
        </w:numPr>
        <w:rPr>
          <w:sz w:val="24"/>
          <w:szCs w:val="24"/>
        </w:rPr>
      </w:pPr>
      <w:r w:rsidRPr="00091B69">
        <w:rPr>
          <w:sz w:val="24"/>
          <w:szCs w:val="24"/>
        </w:rPr>
        <w:t>Wird zu Hause Hilfe benötigt?</w:t>
      </w:r>
      <w:r w:rsidR="00AA220C">
        <w:rPr>
          <w:sz w:val="24"/>
          <w:szCs w:val="24"/>
        </w:rPr>
        <w:br/>
        <w:t>______________________________________________________________</w:t>
      </w:r>
      <w:r w:rsidR="00AA220C">
        <w:rPr>
          <w:sz w:val="24"/>
          <w:szCs w:val="24"/>
        </w:rPr>
        <w:br/>
        <w:t>______________________________________________________________</w:t>
      </w:r>
    </w:p>
    <w:p w14:paraId="16388CCE" w14:textId="77777777" w:rsidR="009A1877" w:rsidRPr="00091B69" w:rsidRDefault="009A1877" w:rsidP="009A1877">
      <w:pPr>
        <w:numPr>
          <w:ilvl w:val="0"/>
          <w:numId w:val="1"/>
        </w:numPr>
        <w:rPr>
          <w:sz w:val="24"/>
          <w:szCs w:val="24"/>
        </w:rPr>
      </w:pPr>
      <w:r w:rsidRPr="00091B69">
        <w:rPr>
          <w:sz w:val="24"/>
          <w:szCs w:val="24"/>
        </w:rPr>
        <w:t>Soziales Umfeld klären</w:t>
      </w:r>
    </w:p>
    <w:p w14:paraId="127E8A7D" w14:textId="77777777" w:rsidR="009A1877" w:rsidRPr="00091B69" w:rsidRDefault="009A1877" w:rsidP="009A1877">
      <w:pPr>
        <w:numPr>
          <w:ilvl w:val="1"/>
          <w:numId w:val="1"/>
        </w:numPr>
        <w:rPr>
          <w:sz w:val="24"/>
          <w:szCs w:val="24"/>
        </w:rPr>
      </w:pPr>
      <w:r w:rsidRPr="00091B69">
        <w:rPr>
          <w:sz w:val="24"/>
          <w:szCs w:val="24"/>
        </w:rPr>
        <w:t xml:space="preserve">Angehörige, </w:t>
      </w:r>
      <w:proofErr w:type="spellStart"/>
      <w:proofErr w:type="gramStart"/>
      <w:r w:rsidRPr="00091B69">
        <w:rPr>
          <w:sz w:val="24"/>
          <w:szCs w:val="24"/>
        </w:rPr>
        <w:t>Freund:innen</w:t>
      </w:r>
      <w:proofErr w:type="spellEnd"/>
      <w:proofErr w:type="gramEnd"/>
    </w:p>
    <w:p w14:paraId="496E6B03" w14:textId="34CEAAF1" w:rsidR="005D30BE" w:rsidRDefault="009A1877" w:rsidP="005D30BE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FD266C">
        <w:rPr>
          <w:color w:val="000000" w:themeColor="text1"/>
          <w:sz w:val="24"/>
          <w:szCs w:val="24"/>
        </w:rPr>
        <w:t>Patient</w:t>
      </w:r>
      <w:r w:rsidR="001F6D43" w:rsidRPr="00FD266C">
        <w:rPr>
          <w:color w:val="000000" w:themeColor="text1"/>
          <w:sz w:val="24"/>
          <w:szCs w:val="24"/>
        </w:rPr>
        <w:t>:in</w:t>
      </w:r>
      <w:proofErr w:type="spellEnd"/>
      <w:r w:rsidRPr="00FD266C">
        <w:rPr>
          <w:color w:val="000000" w:themeColor="text1"/>
          <w:sz w:val="24"/>
          <w:szCs w:val="24"/>
        </w:rPr>
        <w:t xml:space="preserve"> ggf. </w:t>
      </w:r>
      <w:r w:rsidRPr="005D30BE">
        <w:rPr>
          <w:sz w:val="24"/>
          <w:szCs w:val="24"/>
        </w:rPr>
        <w:t>vernetzen mit Krebshilfe, Selbsthilfegruppe, Psychoonkologie etc.</w:t>
      </w:r>
    </w:p>
    <w:p w14:paraId="79977353" w14:textId="030C876B" w:rsidR="005D30BE" w:rsidRPr="005D30BE" w:rsidRDefault="005D30BE" w:rsidP="005D30BE">
      <w:pPr>
        <w:numPr>
          <w:ilvl w:val="1"/>
          <w:numId w:val="1"/>
        </w:numPr>
        <w:rPr>
          <w:sz w:val="24"/>
          <w:szCs w:val="24"/>
        </w:rPr>
      </w:pPr>
      <w:r w:rsidRPr="005D30BE">
        <w:rPr>
          <w:sz w:val="24"/>
          <w:szCs w:val="24"/>
        </w:rPr>
        <w:t>Können diese miteinbezogen werden</w:t>
      </w:r>
      <w:r>
        <w:rPr>
          <w:sz w:val="24"/>
          <w:szCs w:val="24"/>
        </w:rPr>
        <w:t>?</w:t>
      </w:r>
    </w:p>
    <w:p w14:paraId="7ED11C7F" w14:textId="77777777" w:rsidR="00D73F6D" w:rsidRDefault="00D73F6D" w:rsidP="00D73F6D">
      <w:pPr>
        <w:ind w:left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br/>
        <w:t>______________________________________________________________</w:t>
      </w:r>
    </w:p>
    <w:p w14:paraId="7CD9AF66" w14:textId="0292D59E" w:rsidR="009A1877" w:rsidRPr="00091B69" w:rsidRDefault="009A1877" w:rsidP="005D30BE">
      <w:pPr>
        <w:ind w:left="709"/>
        <w:rPr>
          <w:sz w:val="24"/>
          <w:szCs w:val="24"/>
        </w:rPr>
      </w:pPr>
      <w:r w:rsidRPr="00091B69">
        <w:rPr>
          <w:sz w:val="24"/>
          <w:szCs w:val="24"/>
        </w:rPr>
        <w:t>Wird Unterstützung benötigt, z. B. Haushaltshilfe, Pflegedienst, Brückenpflege, spezialisierte ambulante Palliativversorgung (SAPV)?</w:t>
      </w:r>
      <w:r w:rsidR="005D30BE">
        <w:rPr>
          <w:sz w:val="24"/>
          <w:szCs w:val="24"/>
        </w:rPr>
        <w:br/>
        <w:t>______________________________________________________________</w:t>
      </w:r>
      <w:r w:rsidR="005D30BE">
        <w:rPr>
          <w:sz w:val="24"/>
          <w:szCs w:val="24"/>
        </w:rPr>
        <w:br/>
        <w:t>______________________________________________________________</w:t>
      </w:r>
    </w:p>
    <w:p w14:paraId="462AE0C1" w14:textId="0340AEC4" w:rsidR="009A1877" w:rsidRPr="00091B69" w:rsidRDefault="009A1877" w:rsidP="005D30BE">
      <w:pPr>
        <w:ind w:left="709"/>
        <w:rPr>
          <w:sz w:val="24"/>
          <w:szCs w:val="24"/>
        </w:rPr>
      </w:pPr>
      <w:r w:rsidRPr="00091B69">
        <w:rPr>
          <w:sz w:val="24"/>
          <w:szCs w:val="24"/>
        </w:rPr>
        <w:t>Psychologische Situation erfragen (Ängste, Fragen, psychoonkologische Betreuung anbieten)</w:t>
      </w:r>
      <w:r w:rsidR="005D30BE">
        <w:rPr>
          <w:sz w:val="24"/>
          <w:szCs w:val="24"/>
        </w:rPr>
        <w:br/>
        <w:t>______________________________________________________________</w:t>
      </w:r>
      <w:r w:rsidR="005D30BE">
        <w:rPr>
          <w:sz w:val="24"/>
          <w:szCs w:val="24"/>
        </w:rPr>
        <w:br/>
        <w:t>______________________________________________________________</w:t>
      </w:r>
    </w:p>
    <w:p w14:paraId="75FD19F6" w14:textId="77777777" w:rsidR="009A1877" w:rsidRPr="00F42AD1" w:rsidRDefault="009A1877" w:rsidP="007D39B4">
      <w:pPr>
        <w:pStyle w:val="berschrift2"/>
      </w:pPr>
      <w:r w:rsidRPr="00F42AD1">
        <w:t>Ablauf der Therapie</w:t>
      </w:r>
    </w:p>
    <w:p w14:paraId="09D9E802" w14:textId="77777777" w:rsidR="009A1877" w:rsidRDefault="009A1877" w:rsidP="00316FA3">
      <w:pPr>
        <w:numPr>
          <w:ilvl w:val="0"/>
          <w:numId w:val="16"/>
        </w:numPr>
      </w:pPr>
      <w:r w:rsidRPr="00F42AD1">
        <w:t>Ablauf der Therapie erklären</w:t>
      </w:r>
    </w:p>
    <w:p w14:paraId="07A64F19" w14:textId="4E39F2AF" w:rsidR="009A1877" w:rsidRDefault="003703B7" w:rsidP="00316FA3">
      <w:pPr>
        <w:numPr>
          <w:ilvl w:val="0"/>
          <w:numId w:val="16"/>
        </w:numPr>
      </w:pPr>
      <w:r>
        <w:t xml:space="preserve">Bei begleitender </w:t>
      </w:r>
      <w:proofErr w:type="spellStart"/>
      <w:r w:rsidR="002F27FB">
        <w:t>i.v.</w:t>
      </w:r>
      <w:proofErr w:type="spellEnd"/>
      <w:r w:rsidR="0094032B">
        <w:t xml:space="preserve"> </w:t>
      </w:r>
      <w:r w:rsidR="009A1877">
        <w:t>Therapie: Ablauf für den ersten Therapietag erklären (nicht nüchtern, bequeme Kleidung, Musik, Bücher, Handy, Essen usw. bei Bedarf mitbringen, WLAN-Verfügbarkeit)</w:t>
      </w:r>
    </w:p>
    <w:p w14:paraId="123538AB" w14:textId="276A8ECB" w:rsidR="009A1877" w:rsidRPr="00F42AD1" w:rsidRDefault="009A1877" w:rsidP="00316FA3">
      <w:pPr>
        <w:numPr>
          <w:ilvl w:val="0"/>
          <w:numId w:val="16"/>
        </w:numPr>
      </w:pPr>
      <w:r>
        <w:t>Therapieschema erklären (Ablauf, Nebenwirkungen der jeweiligen Therapie, Medikamenteneinnahme, Verhalten bei Nebenwirkungen, Tipps zur Pflege usw.)</w:t>
      </w:r>
    </w:p>
    <w:p w14:paraId="1ECBAFA5" w14:textId="77777777" w:rsidR="009A1877" w:rsidRPr="00F42AD1" w:rsidRDefault="009A1877" w:rsidP="00316FA3">
      <w:pPr>
        <w:numPr>
          <w:ilvl w:val="0"/>
          <w:numId w:val="16"/>
        </w:numPr>
      </w:pPr>
      <w:r w:rsidRPr="00F42AD1">
        <w:t>Terminzettel erklären</w:t>
      </w:r>
    </w:p>
    <w:p w14:paraId="071E1746" w14:textId="77777777" w:rsidR="009A1877" w:rsidRPr="00F42AD1" w:rsidRDefault="009A1877" w:rsidP="00316FA3">
      <w:pPr>
        <w:numPr>
          <w:ilvl w:val="0"/>
          <w:numId w:val="16"/>
        </w:numPr>
      </w:pPr>
      <w:r w:rsidRPr="00F42AD1">
        <w:t xml:space="preserve">Laufzettel </w:t>
      </w:r>
    </w:p>
    <w:p w14:paraId="286F931A" w14:textId="1B6F0E4D" w:rsidR="009A1877" w:rsidRPr="00F42AD1" w:rsidRDefault="006C5584" w:rsidP="00316FA3">
      <w:pPr>
        <w:numPr>
          <w:ilvl w:val="0"/>
          <w:numId w:val="16"/>
        </w:numPr>
      </w:pPr>
      <w:r>
        <w:t>Einsatz des Tagebuchs</w:t>
      </w:r>
      <w:r w:rsidRPr="00F42AD1">
        <w:t xml:space="preserve"> </w:t>
      </w:r>
    </w:p>
    <w:p w14:paraId="5B6B0889" w14:textId="77777777" w:rsidR="009A1877" w:rsidRDefault="009A1877" w:rsidP="00316FA3">
      <w:pPr>
        <w:numPr>
          <w:ilvl w:val="0"/>
          <w:numId w:val="16"/>
        </w:numPr>
      </w:pPr>
      <w:r w:rsidRPr="00F42AD1">
        <w:lastRenderedPageBreak/>
        <w:t>Ablauf der Wertekontrolle</w:t>
      </w:r>
    </w:p>
    <w:p w14:paraId="34336389" w14:textId="6E18427F" w:rsidR="009A1877" w:rsidRPr="00F42AD1" w:rsidRDefault="009A1877" w:rsidP="00316FA3">
      <w:pPr>
        <w:numPr>
          <w:ilvl w:val="0"/>
          <w:numId w:val="16"/>
        </w:numPr>
      </w:pPr>
      <w:r w:rsidRPr="002453D6">
        <w:t xml:space="preserve">Ggf. durchzuführende Blutbildkontrollen </w:t>
      </w:r>
      <w:proofErr w:type="spellStart"/>
      <w:proofErr w:type="gramStart"/>
      <w:r w:rsidRPr="002453D6">
        <w:t>beim</w:t>
      </w:r>
      <w:r w:rsidR="00A4392A">
        <w:t>:bei</w:t>
      </w:r>
      <w:proofErr w:type="spellEnd"/>
      <w:proofErr w:type="gramEnd"/>
      <w:r w:rsidR="00A4392A">
        <w:t xml:space="preserve"> der</w:t>
      </w:r>
      <w:r w:rsidRPr="002453D6">
        <w:t xml:space="preserve"> </w:t>
      </w:r>
      <w:proofErr w:type="spellStart"/>
      <w:r w:rsidRPr="002453D6">
        <w:t>Haus</w:t>
      </w:r>
      <w:r w:rsidR="00A4392A">
        <w:t>ä</w:t>
      </w:r>
      <w:r w:rsidRPr="002453D6">
        <w:t>rzt</w:t>
      </w:r>
      <w:r w:rsidR="00A4392A">
        <w:t>:in</w:t>
      </w:r>
      <w:proofErr w:type="spellEnd"/>
      <w:r w:rsidRPr="002453D6">
        <w:t xml:space="preserve"> ansprechen</w:t>
      </w:r>
    </w:p>
    <w:p w14:paraId="327E4A99" w14:textId="77777777" w:rsidR="009A1877" w:rsidRDefault="009A1877" w:rsidP="007D39B4">
      <w:pPr>
        <w:pStyle w:val="berschrift2"/>
      </w:pPr>
      <w:r>
        <w:t>Blutentnahme</w:t>
      </w:r>
    </w:p>
    <w:p w14:paraId="3200A287" w14:textId="065E83F0" w:rsidR="009A1877" w:rsidRPr="00280136" w:rsidRDefault="009A1877" w:rsidP="009A1877">
      <w:pPr>
        <w:pStyle w:val="Listenabsatz"/>
        <w:numPr>
          <w:ilvl w:val="0"/>
          <w:numId w:val="7"/>
        </w:numPr>
      </w:pPr>
      <w:r>
        <w:t xml:space="preserve">Blutentnahme mit BB, L, N, Immunstatus, ggf. Tumormarker oder andere Laborparameter (gibt </w:t>
      </w:r>
      <w:proofErr w:type="spellStart"/>
      <w:r w:rsidR="0068171B">
        <w:t>Ä</w:t>
      </w:r>
      <w:r>
        <w:t>rzt</w:t>
      </w:r>
      <w:r w:rsidR="0068171B">
        <w:t>:in</w:t>
      </w:r>
      <w:proofErr w:type="spellEnd"/>
      <w:r>
        <w:t xml:space="preserve"> vor), EKG, RR/P, Urin, Gewicht, Größe</w:t>
      </w:r>
    </w:p>
    <w:p w14:paraId="5D67F1CD" w14:textId="77777777" w:rsidR="009A1877" w:rsidRDefault="009A1877" w:rsidP="007D39B4">
      <w:pPr>
        <w:pStyle w:val="berschrift2"/>
      </w:pPr>
      <w:r>
        <w:t xml:space="preserve">Standardwerte erheben </w:t>
      </w:r>
    </w:p>
    <w:p w14:paraId="77B440BA" w14:textId="77777777" w:rsidR="009A1877" w:rsidRPr="00280136" w:rsidRDefault="009A1877" w:rsidP="008A1205">
      <w:pPr>
        <w:numPr>
          <w:ilvl w:val="0"/>
          <w:numId w:val="17"/>
        </w:numPr>
      </w:pPr>
      <w:r w:rsidRPr="00280136">
        <w:t>Blutdruck</w:t>
      </w:r>
    </w:p>
    <w:p w14:paraId="5924180E" w14:textId="77777777" w:rsidR="009A1877" w:rsidRPr="00280136" w:rsidRDefault="009A1877" w:rsidP="008A1205">
      <w:pPr>
        <w:numPr>
          <w:ilvl w:val="0"/>
          <w:numId w:val="17"/>
        </w:numPr>
      </w:pPr>
      <w:r w:rsidRPr="00280136">
        <w:t>Puls</w:t>
      </w:r>
    </w:p>
    <w:p w14:paraId="58BBADEC" w14:textId="77777777" w:rsidR="009A1877" w:rsidRPr="00280136" w:rsidRDefault="009A1877" w:rsidP="008A1205">
      <w:pPr>
        <w:numPr>
          <w:ilvl w:val="0"/>
          <w:numId w:val="17"/>
        </w:numPr>
      </w:pPr>
      <w:r w:rsidRPr="00280136">
        <w:t>Temperatur</w:t>
      </w:r>
    </w:p>
    <w:p w14:paraId="330C1299" w14:textId="77777777" w:rsidR="009A1877" w:rsidRDefault="009A1877" w:rsidP="008A1205">
      <w:pPr>
        <w:numPr>
          <w:ilvl w:val="0"/>
          <w:numId w:val="17"/>
        </w:numPr>
      </w:pPr>
      <w:r w:rsidRPr="00280136">
        <w:t>Gewicht</w:t>
      </w:r>
    </w:p>
    <w:p w14:paraId="0C2115F7" w14:textId="5B59E50E" w:rsidR="0072712A" w:rsidRDefault="00D15B7C" w:rsidP="0072712A">
      <w:pPr>
        <w:pStyle w:val="Listenabsatz"/>
        <w:numPr>
          <w:ilvl w:val="0"/>
          <w:numId w:val="17"/>
        </w:numPr>
      </w:pPr>
      <w:r>
        <w:t>WHO/ECOG</w:t>
      </w:r>
      <w:r w:rsidR="00EB4436">
        <w:t xml:space="preserve"> Performance Status (0</w:t>
      </w:r>
      <w:r w:rsidR="0033069E">
        <w:t>–</w:t>
      </w:r>
      <w:r w:rsidR="00EB4436">
        <w:t>4)</w:t>
      </w:r>
    </w:p>
    <w:p w14:paraId="58E61643" w14:textId="57F77A06" w:rsidR="0072712A" w:rsidRDefault="0072712A" w:rsidP="0072712A">
      <w:pPr>
        <w:pStyle w:val="Listenabsatz"/>
        <w:numPr>
          <w:ilvl w:val="1"/>
          <w:numId w:val="17"/>
        </w:numPr>
      </w:pPr>
      <w:r w:rsidRPr="0072712A">
        <w:t>0: Normale, uneingeschränkte Aktivität wie vor der Erkrankung</w:t>
      </w:r>
    </w:p>
    <w:p w14:paraId="3903124E" w14:textId="0B6C6833" w:rsidR="0072712A" w:rsidRDefault="0072712A" w:rsidP="0072712A">
      <w:pPr>
        <w:pStyle w:val="Listenabsatz"/>
        <w:numPr>
          <w:ilvl w:val="1"/>
          <w:numId w:val="17"/>
        </w:numPr>
      </w:pPr>
      <w:r w:rsidRPr="0072712A">
        <w:t>1: Einschränkung bei körperlicher Anstrengung, gehfähig, leichte körperliche Arbeit möglich</w:t>
      </w:r>
    </w:p>
    <w:p w14:paraId="1BBEE943" w14:textId="28AA368A" w:rsidR="0072712A" w:rsidRDefault="0072712A" w:rsidP="0072712A">
      <w:pPr>
        <w:pStyle w:val="Listenabsatz"/>
        <w:numPr>
          <w:ilvl w:val="1"/>
          <w:numId w:val="17"/>
        </w:numPr>
      </w:pPr>
      <w:r w:rsidRPr="0072712A">
        <w:t>2: Gehfähig, Selbstversorgung möglich, aber nicht arbeitsfähig, kann mehr als 50</w:t>
      </w:r>
      <w:r w:rsidR="004543F1">
        <w:t xml:space="preserve"> </w:t>
      </w:r>
      <w:r w:rsidRPr="0072712A">
        <w:t>% der Wachzeit aufstehen</w:t>
      </w:r>
    </w:p>
    <w:p w14:paraId="1CD5380C" w14:textId="0AC16D6E" w:rsidR="0072712A" w:rsidRDefault="0072712A" w:rsidP="0072712A">
      <w:pPr>
        <w:pStyle w:val="Listenabsatz"/>
        <w:numPr>
          <w:ilvl w:val="1"/>
          <w:numId w:val="17"/>
        </w:numPr>
      </w:pPr>
      <w:r w:rsidRPr="0072712A">
        <w:t>3: Nur begrenzte Selbstversorgung möglich; 50</w:t>
      </w:r>
      <w:r w:rsidR="005E4B62">
        <w:t xml:space="preserve"> </w:t>
      </w:r>
      <w:r w:rsidRPr="0072712A">
        <w:t>% oder mehr der Wachzeit an Bett oder Stuhl gebunden</w:t>
      </w:r>
    </w:p>
    <w:p w14:paraId="4A1C346C" w14:textId="0519D06D" w:rsidR="00515043" w:rsidRPr="00280136" w:rsidRDefault="0072712A" w:rsidP="0072712A">
      <w:pPr>
        <w:pStyle w:val="Listenabsatz"/>
        <w:numPr>
          <w:ilvl w:val="1"/>
          <w:numId w:val="17"/>
        </w:numPr>
      </w:pPr>
      <w:r w:rsidRPr="0072712A">
        <w:t>4: Völlig pflegebedürftig, keinerlei Selbstversorgung möglich, völlig an Bett oder Stuhl gebunden</w:t>
      </w:r>
    </w:p>
    <w:p w14:paraId="30A44257" w14:textId="77777777" w:rsidR="009A1877" w:rsidRPr="00F42AD1" w:rsidRDefault="009A1877" w:rsidP="007D39B4">
      <w:pPr>
        <w:pStyle w:val="berschrift2"/>
      </w:pPr>
      <w:r w:rsidRPr="00F42AD1">
        <w:t>Medikation</w:t>
      </w:r>
    </w:p>
    <w:p w14:paraId="2891DBF3" w14:textId="2424837B" w:rsidR="009A1877" w:rsidRDefault="009A1877" w:rsidP="009A1877">
      <w:pPr>
        <w:numPr>
          <w:ilvl w:val="0"/>
          <w:numId w:val="3"/>
        </w:numPr>
      </w:pPr>
      <w:r>
        <w:t xml:space="preserve">Die Medikamente werden anhand des </w:t>
      </w:r>
      <w:r w:rsidR="002A068D">
        <w:t>Begleitbriefes</w:t>
      </w:r>
      <w:r>
        <w:t xml:space="preserve"> verordnet (</w:t>
      </w:r>
      <w:proofErr w:type="spellStart"/>
      <w:r>
        <w:t>Antiemese</w:t>
      </w:r>
      <w:proofErr w:type="spellEnd"/>
      <w:r>
        <w:t>, Antibiose, Bedarfsmedikation)</w:t>
      </w:r>
    </w:p>
    <w:p w14:paraId="7EAFB2AB" w14:textId="77777777" w:rsidR="009A1877" w:rsidRDefault="009A1877" w:rsidP="009A1877">
      <w:pPr>
        <w:numPr>
          <w:ilvl w:val="0"/>
          <w:numId w:val="3"/>
        </w:numPr>
      </w:pPr>
      <w:r w:rsidRPr="00F42AD1">
        <w:t>Rezepte und Medikation erklären</w:t>
      </w:r>
    </w:p>
    <w:p w14:paraId="35664F92" w14:textId="77777777" w:rsidR="009A1877" w:rsidRPr="00F42AD1" w:rsidRDefault="009A1877" w:rsidP="009A1877">
      <w:pPr>
        <w:numPr>
          <w:ilvl w:val="1"/>
          <w:numId w:val="3"/>
        </w:numPr>
      </w:pPr>
      <w:r w:rsidRPr="00B416CA">
        <w:t>Medikamentenplan hinterlegen, ggf. Wechselwirkungen checken (Apotheke)</w:t>
      </w:r>
    </w:p>
    <w:p w14:paraId="31075AD9" w14:textId="1F4FCE8A" w:rsidR="009A1877" w:rsidRDefault="009A1877" w:rsidP="009A1877">
      <w:pPr>
        <w:numPr>
          <w:ilvl w:val="0"/>
          <w:numId w:val="3"/>
        </w:numPr>
      </w:pPr>
      <w:r w:rsidRPr="00F42AD1">
        <w:t>Mögliche Nebenwirkungen besprechen</w:t>
      </w:r>
      <w:r>
        <w:br/>
        <w:t xml:space="preserve">Wichtig: </w:t>
      </w:r>
      <w:r w:rsidR="000C6936">
        <w:br/>
        <w:t xml:space="preserve">a) </w:t>
      </w:r>
      <w:r>
        <w:t xml:space="preserve">Der Patient und die Angehörigen müssen wissen und verstehen, was bei Nebenwirkungen und Notfällen zu tun ist! Besonderer </w:t>
      </w:r>
      <w:r w:rsidRPr="00701FAA">
        <w:t>Hinweis auf die Notfallnummer</w:t>
      </w:r>
      <w:r w:rsidR="000C6936">
        <w:br/>
        <w:t xml:space="preserve">b) Die Nebenwirkungen </w:t>
      </w:r>
      <w:r w:rsidR="001448C2">
        <w:t xml:space="preserve">sollten </w:t>
      </w:r>
      <w:r w:rsidR="000C6936" w:rsidRPr="000C6936">
        <w:t xml:space="preserve">auf die </w:t>
      </w:r>
      <w:proofErr w:type="gramStart"/>
      <w:r w:rsidR="000C6936" w:rsidRPr="000C6936">
        <w:t>Patient:innen</w:t>
      </w:r>
      <w:proofErr w:type="gramEnd"/>
      <w:r w:rsidR="000C6936" w:rsidRPr="000C6936">
        <w:t xml:space="preserve"> und </w:t>
      </w:r>
      <w:r w:rsidR="001448C2">
        <w:t xml:space="preserve">deren </w:t>
      </w:r>
      <w:r w:rsidR="000C6936" w:rsidRPr="000C6936">
        <w:t>Wissensstand zugeschnitten werden</w:t>
      </w:r>
      <w:r w:rsidR="001448C2">
        <w:t xml:space="preserve">, </w:t>
      </w:r>
      <w:r w:rsidR="000C6936" w:rsidRPr="000C6936">
        <w:t>um keine Nocebo-Effekte zu generieren</w:t>
      </w:r>
    </w:p>
    <w:p w14:paraId="02350343" w14:textId="549F6EFA" w:rsidR="009A1877" w:rsidRDefault="009A1877" w:rsidP="009A1877">
      <w:pPr>
        <w:numPr>
          <w:ilvl w:val="1"/>
          <w:numId w:val="3"/>
        </w:numPr>
      </w:pPr>
      <w:r>
        <w:t xml:space="preserve">Diarrhö – Schonkost erklären, ausreichende Trinkmenge, Bedarfsmedikation erklären mit dem Hinweis, wann </w:t>
      </w:r>
      <w:proofErr w:type="spellStart"/>
      <w:proofErr w:type="gramStart"/>
      <w:r>
        <w:t>der</w:t>
      </w:r>
      <w:r w:rsidR="003F3A3B">
        <w:t>:die</w:t>
      </w:r>
      <w:proofErr w:type="spellEnd"/>
      <w:proofErr w:type="gramEnd"/>
      <w:r>
        <w:t xml:space="preserve"> </w:t>
      </w:r>
      <w:proofErr w:type="spellStart"/>
      <w:r>
        <w:t>Patient</w:t>
      </w:r>
      <w:r w:rsidR="003F3A3B">
        <w:t>:in</w:t>
      </w:r>
      <w:proofErr w:type="spellEnd"/>
      <w:r>
        <w:t xml:space="preserve"> sich auf jeden Fall in der Praxis melden muss</w:t>
      </w:r>
    </w:p>
    <w:p w14:paraId="46CADF4E" w14:textId="43C478E6" w:rsidR="009A1877" w:rsidRDefault="009A1877" w:rsidP="009A1877">
      <w:pPr>
        <w:numPr>
          <w:ilvl w:val="1"/>
          <w:numId w:val="3"/>
        </w:numPr>
      </w:pPr>
      <w:r>
        <w:t xml:space="preserve">Obstipation – Bedarfsmedikation erklären mit dem Hinweis, wann </w:t>
      </w:r>
      <w:proofErr w:type="spellStart"/>
      <w:proofErr w:type="gramStart"/>
      <w:r>
        <w:t>der</w:t>
      </w:r>
      <w:r w:rsidR="007C16B3">
        <w:t>:die</w:t>
      </w:r>
      <w:proofErr w:type="spellEnd"/>
      <w:proofErr w:type="gramEnd"/>
      <w:r>
        <w:t xml:space="preserve"> </w:t>
      </w:r>
      <w:proofErr w:type="spellStart"/>
      <w:r>
        <w:t>Patient</w:t>
      </w:r>
      <w:r w:rsidR="007C16B3">
        <w:t>:in</w:t>
      </w:r>
      <w:proofErr w:type="spellEnd"/>
      <w:r>
        <w:t xml:space="preserve"> sich auf jeden Fall in der Praxis melden muss</w:t>
      </w:r>
    </w:p>
    <w:p w14:paraId="6FE5957E" w14:textId="77777777" w:rsidR="009A1877" w:rsidRDefault="009A1877" w:rsidP="009A1877">
      <w:pPr>
        <w:numPr>
          <w:ilvl w:val="1"/>
          <w:numId w:val="3"/>
        </w:numPr>
      </w:pPr>
      <w:r>
        <w:t>Fieber &gt; 38,3 °C – umgehend in der Praxis oder auf dem Notfallhandy melden</w:t>
      </w:r>
    </w:p>
    <w:p w14:paraId="55A4F1AB" w14:textId="77777777" w:rsidR="009A1877" w:rsidRDefault="009A1877" w:rsidP="009A1877">
      <w:pPr>
        <w:numPr>
          <w:ilvl w:val="1"/>
          <w:numId w:val="3"/>
        </w:numPr>
      </w:pPr>
      <w:r>
        <w:t>Jede Form einer Blutung – umgehend in der Praxis oder auf dem Notfallhandy melden</w:t>
      </w:r>
    </w:p>
    <w:p w14:paraId="33D8005E" w14:textId="77777777" w:rsidR="009A1877" w:rsidRDefault="009A1877" w:rsidP="009A1877">
      <w:pPr>
        <w:numPr>
          <w:ilvl w:val="1"/>
          <w:numId w:val="3"/>
        </w:numPr>
      </w:pPr>
      <w:r>
        <w:lastRenderedPageBreak/>
        <w:t>Ungewöhnliche und stark auftretende Schmerzen – umgehend in der Praxis oder auf dem Notfallhandy melden</w:t>
      </w:r>
    </w:p>
    <w:p w14:paraId="0092E86D" w14:textId="77777777" w:rsidR="009A1877" w:rsidRDefault="009A1877" w:rsidP="009A1877">
      <w:pPr>
        <w:numPr>
          <w:ilvl w:val="1"/>
          <w:numId w:val="3"/>
        </w:numPr>
      </w:pPr>
      <w:r>
        <w:t>Krampfanfälle, Bewusstseinsstörungen – Notruf 112</w:t>
      </w:r>
    </w:p>
    <w:p w14:paraId="1EEB3BA5" w14:textId="77777777" w:rsidR="009A1877" w:rsidRDefault="009A1877" w:rsidP="009A1877">
      <w:pPr>
        <w:numPr>
          <w:ilvl w:val="1"/>
          <w:numId w:val="3"/>
        </w:numPr>
      </w:pPr>
      <w:r>
        <w:t>Hautveränderungen – Hautpflege ausführlich besprechen</w:t>
      </w:r>
    </w:p>
    <w:p w14:paraId="415BFC90" w14:textId="48A93F64" w:rsidR="009A1877" w:rsidRDefault="009A1877" w:rsidP="009A1877">
      <w:pPr>
        <w:numPr>
          <w:ilvl w:val="1"/>
          <w:numId w:val="3"/>
        </w:numPr>
      </w:pPr>
      <w:r>
        <w:t xml:space="preserve">Polyneuropathie (PNP) – </w:t>
      </w:r>
      <w:proofErr w:type="spellStart"/>
      <w:r>
        <w:t>Patient</w:t>
      </w:r>
      <w:r w:rsidR="007C16B3">
        <w:t>:in</w:t>
      </w:r>
      <w:proofErr w:type="spellEnd"/>
      <w:r>
        <w:t xml:space="preserve"> soll Ausprägung/Veränderungen sehr gut beobachten, ggf. aufschreiben, bei Therapietermin dann Rückmeldung! Anwendungen bzw. Übungen z. B. mit Leinsamen, Wärmebädern, Igelball besprechen</w:t>
      </w:r>
    </w:p>
    <w:p w14:paraId="00F4FA91" w14:textId="77777777" w:rsidR="009A1877" w:rsidRPr="00F42AD1" w:rsidRDefault="009A1877" w:rsidP="009A1877">
      <w:pPr>
        <w:numPr>
          <w:ilvl w:val="1"/>
          <w:numId w:val="3"/>
        </w:numPr>
      </w:pPr>
      <w:r>
        <w:t>Mundpflege besprechen, Säure und Schärfe reduzieren bzw. meiden, bei Beschwerden Mundspülung mit Salbeitee</w:t>
      </w:r>
    </w:p>
    <w:p w14:paraId="513D4B2A" w14:textId="538057CC" w:rsidR="009A1877" w:rsidRDefault="003C581F" w:rsidP="009A1877">
      <w:pPr>
        <w:numPr>
          <w:ilvl w:val="0"/>
          <w:numId w:val="3"/>
        </w:numPr>
      </w:pPr>
      <w:r>
        <w:t>Dokumentieren von Nebenwirkungen</w:t>
      </w:r>
    </w:p>
    <w:p w14:paraId="377976D5" w14:textId="0A15DEC2" w:rsidR="009A1877" w:rsidRDefault="009A1877" w:rsidP="009A1877">
      <w:pPr>
        <w:numPr>
          <w:ilvl w:val="0"/>
          <w:numId w:val="3"/>
        </w:numPr>
      </w:pPr>
      <w:r>
        <w:t>Weitere Hinweise</w:t>
      </w:r>
      <w:r w:rsidR="00BD3FB2">
        <w:t>:</w:t>
      </w:r>
    </w:p>
    <w:p w14:paraId="49D08FE3" w14:textId="5229D830" w:rsidR="009A1877" w:rsidRDefault="009A1877" w:rsidP="009A1877">
      <w:pPr>
        <w:numPr>
          <w:ilvl w:val="1"/>
          <w:numId w:val="3"/>
        </w:numPr>
      </w:pPr>
      <w:r>
        <w:t>Homöopathische Mittel und Nahrungsergänzungsmittel ansprechen</w:t>
      </w:r>
    </w:p>
    <w:p w14:paraId="612CCE61" w14:textId="77777777" w:rsidR="009A1877" w:rsidRDefault="009A1877" w:rsidP="009A1877">
      <w:pPr>
        <w:numPr>
          <w:ilvl w:val="1"/>
          <w:numId w:val="3"/>
        </w:numPr>
      </w:pPr>
      <w:r>
        <w:t>Aufklärung über positive und negative Beeinflussung der Therapie</w:t>
      </w:r>
    </w:p>
    <w:p w14:paraId="0EF6540E" w14:textId="77777777" w:rsidR="009A1877" w:rsidRDefault="009A1877" w:rsidP="009A1877">
      <w:pPr>
        <w:numPr>
          <w:ilvl w:val="1"/>
          <w:numId w:val="3"/>
        </w:numPr>
      </w:pPr>
      <w:r>
        <w:t>Verzicht auf Grapefruit und Johanniskraut</w:t>
      </w:r>
    </w:p>
    <w:p w14:paraId="1B035762" w14:textId="77777777" w:rsidR="009A1877" w:rsidRDefault="009A1877" w:rsidP="009A1877">
      <w:pPr>
        <w:numPr>
          <w:ilvl w:val="1"/>
          <w:numId w:val="3"/>
        </w:numPr>
      </w:pPr>
      <w:r>
        <w:t>Alkoholkonsum, Rauchen</w:t>
      </w:r>
    </w:p>
    <w:p w14:paraId="6A3C0A37" w14:textId="77777777" w:rsidR="009A1877" w:rsidRDefault="009A1877" w:rsidP="009A1877">
      <w:pPr>
        <w:numPr>
          <w:ilvl w:val="1"/>
          <w:numId w:val="3"/>
        </w:numPr>
      </w:pPr>
      <w:r>
        <w:t>Ernährungsscreening – bei Mangelernährung Termin zur Ernährungsberatung organisieren</w:t>
      </w:r>
    </w:p>
    <w:p w14:paraId="1C60C1FD" w14:textId="77777777" w:rsidR="009A1877" w:rsidRPr="00F42AD1" w:rsidRDefault="009A1877" w:rsidP="007D39B4">
      <w:pPr>
        <w:pStyle w:val="berschrift2"/>
      </w:pPr>
      <w:r w:rsidRPr="00F42AD1">
        <w:t>Organisation</w:t>
      </w:r>
    </w:p>
    <w:p w14:paraId="46FED0DD" w14:textId="6DDD3BA4" w:rsidR="009A1877" w:rsidRDefault="009A1877" w:rsidP="009A1877">
      <w:pPr>
        <w:numPr>
          <w:ilvl w:val="0"/>
          <w:numId w:val="4"/>
        </w:numPr>
      </w:pPr>
      <w:r>
        <w:t xml:space="preserve">Einverständnis </w:t>
      </w:r>
      <w:r w:rsidR="00F8572B">
        <w:t xml:space="preserve">Antitumortherapie (z. B. </w:t>
      </w:r>
      <w:r w:rsidR="001A0B2C">
        <w:t>Chemotherapie)</w:t>
      </w:r>
      <w:r>
        <w:t xml:space="preserve"> verstanden? Einverständnis für </w:t>
      </w:r>
      <w:proofErr w:type="gramStart"/>
      <w:r>
        <w:t>Patient</w:t>
      </w:r>
      <w:r w:rsidR="00962BFC">
        <w:t>:inn</w:t>
      </w:r>
      <w:r>
        <w:t>en</w:t>
      </w:r>
      <w:proofErr w:type="gramEnd"/>
      <w:r>
        <w:t xml:space="preserve"> kopieren</w:t>
      </w:r>
    </w:p>
    <w:p w14:paraId="389F92D7" w14:textId="06F7E6F8" w:rsidR="009A1877" w:rsidRDefault="009A1877" w:rsidP="009A1877">
      <w:pPr>
        <w:numPr>
          <w:ilvl w:val="0"/>
          <w:numId w:val="4"/>
        </w:numPr>
      </w:pPr>
      <w:r>
        <w:t xml:space="preserve">Braucht </w:t>
      </w:r>
      <w:proofErr w:type="spellStart"/>
      <w:proofErr w:type="gramStart"/>
      <w:r>
        <w:t>der</w:t>
      </w:r>
      <w:r w:rsidR="002E4FDC">
        <w:t>:die</w:t>
      </w:r>
      <w:proofErr w:type="spellEnd"/>
      <w:proofErr w:type="gramEnd"/>
      <w:r>
        <w:t xml:space="preserve"> </w:t>
      </w:r>
      <w:proofErr w:type="spellStart"/>
      <w:r>
        <w:t>Patient</w:t>
      </w:r>
      <w:r w:rsidR="002E4FDC">
        <w:t>:in</w:t>
      </w:r>
      <w:proofErr w:type="spellEnd"/>
      <w:r>
        <w:t xml:space="preserve"> einen Port? Ggf. noch organisieren</w:t>
      </w:r>
      <w:r w:rsidR="000342FB">
        <w:br/>
      </w:r>
      <w:r w:rsidR="000342FB">
        <w:rPr>
          <w:sz w:val="24"/>
          <w:szCs w:val="24"/>
        </w:rPr>
        <w:t>______________________________________________________________</w:t>
      </w:r>
      <w:r w:rsidR="000342FB">
        <w:rPr>
          <w:sz w:val="24"/>
          <w:szCs w:val="24"/>
        </w:rPr>
        <w:br/>
        <w:t>______________________________________________________________</w:t>
      </w:r>
    </w:p>
    <w:p w14:paraId="5CD112CD" w14:textId="219802F1" w:rsidR="009A1877" w:rsidRDefault="009A1877" w:rsidP="009A1877">
      <w:pPr>
        <w:numPr>
          <w:ilvl w:val="0"/>
          <w:numId w:val="4"/>
        </w:numPr>
      </w:pPr>
      <w:r>
        <w:t xml:space="preserve">Bei bestimmten Therapien: </w:t>
      </w:r>
      <w:proofErr w:type="spellStart"/>
      <w:r>
        <w:t>Herzecho</w:t>
      </w:r>
      <w:proofErr w:type="spellEnd"/>
      <w:r>
        <w:t xml:space="preserve"> </w:t>
      </w:r>
      <w:r w:rsidR="00C401EF">
        <w:t xml:space="preserve">und/oder EKG </w:t>
      </w:r>
      <w:r>
        <w:t>organisieren</w:t>
      </w:r>
    </w:p>
    <w:p w14:paraId="5BCB345D" w14:textId="77777777" w:rsidR="009A1877" w:rsidRPr="00F42AD1" w:rsidRDefault="009A1877" w:rsidP="009A1877">
      <w:pPr>
        <w:numPr>
          <w:ilvl w:val="0"/>
          <w:numId w:val="4"/>
        </w:numPr>
      </w:pPr>
      <w:r w:rsidRPr="00F42AD1">
        <w:t>Wichtige Dokumente erklären:</w:t>
      </w:r>
    </w:p>
    <w:p w14:paraId="1DA4B139" w14:textId="46993BE0" w:rsidR="009A1877" w:rsidRDefault="009A1877" w:rsidP="009A1877">
      <w:pPr>
        <w:numPr>
          <w:ilvl w:val="1"/>
          <w:numId w:val="4"/>
        </w:numPr>
      </w:pPr>
      <w:r w:rsidRPr="00F42AD1">
        <w:t>Transportschein</w:t>
      </w:r>
      <w:r>
        <w:t xml:space="preserve"> erklären und mitgeben</w:t>
      </w:r>
    </w:p>
    <w:p w14:paraId="07E3DA41" w14:textId="77777777" w:rsidR="009A1877" w:rsidRPr="00F42AD1" w:rsidRDefault="009A1877" w:rsidP="009A1877">
      <w:pPr>
        <w:numPr>
          <w:ilvl w:val="1"/>
          <w:numId w:val="4"/>
        </w:numPr>
      </w:pPr>
      <w:r w:rsidRPr="00F42AD1">
        <w:t>Zuzahlungsbefreiung</w:t>
      </w:r>
    </w:p>
    <w:p w14:paraId="4B38A975" w14:textId="77777777" w:rsidR="009A1877" w:rsidRPr="00F42AD1" w:rsidRDefault="009A1877" w:rsidP="009A1877">
      <w:pPr>
        <w:numPr>
          <w:ilvl w:val="1"/>
          <w:numId w:val="4"/>
        </w:numPr>
      </w:pPr>
      <w:r w:rsidRPr="00F42AD1">
        <w:t>Schwerbehindertenausweis</w:t>
      </w:r>
    </w:p>
    <w:p w14:paraId="57C9D009" w14:textId="77777777" w:rsidR="009A1877" w:rsidRPr="00F42AD1" w:rsidRDefault="009A1877" w:rsidP="009A1877">
      <w:pPr>
        <w:numPr>
          <w:ilvl w:val="1"/>
          <w:numId w:val="4"/>
        </w:numPr>
      </w:pPr>
      <w:r w:rsidRPr="00F42AD1">
        <w:t>Patientenverfügung</w:t>
      </w:r>
    </w:p>
    <w:p w14:paraId="743EBDA3" w14:textId="77777777" w:rsidR="009A1877" w:rsidRPr="00F42AD1" w:rsidRDefault="009A1877" w:rsidP="009A1877">
      <w:pPr>
        <w:numPr>
          <w:ilvl w:val="0"/>
          <w:numId w:val="4"/>
        </w:numPr>
      </w:pPr>
      <w:r w:rsidRPr="00F42AD1">
        <w:t>Apotheken-Einverständniserklärung</w:t>
      </w:r>
    </w:p>
    <w:p w14:paraId="25FE0449" w14:textId="5F2128F4" w:rsidR="009A1877" w:rsidRPr="00F42AD1" w:rsidRDefault="009A1877" w:rsidP="009A1877">
      <w:pPr>
        <w:numPr>
          <w:ilvl w:val="0"/>
          <w:numId w:val="4"/>
        </w:numPr>
      </w:pPr>
      <w:r w:rsidRPr="00F42AD1">
        <w:t>Hilfsmittel erfragen: Rollstuhl, Rollator, etc.  </w:t>
      </w:r>
      <w:r w:rsidR="00C52B02">
        <w:br/>
      </w:r>
      <w:r w:rsidR="00C52B02">
        <w:rPr>
          <w:sz w:val="24"/>
          <w:szCs w:val="24"/>
        </w:rPr>
        <w:t>______________________________________________________________</w:t>
      </w:r>
      <w:r w:rsidR="00C52B02">
        <w:rPr>
          <w:sz w:val="24"/>
          <w:szCs w:val="24"/>
        </w:rPr>
        <w:br/>
        <w:t>______________________________________________________________</w:t>
      </w:r>
    </w:p>
    <w:p w14:paraId="1CF737EB" w14:textId="77777777" w:rsidR="009A1877" w:rsidRDefault="009A1877" w:rsidP="009A1877">
      <w:pPr>
        <w:numPr>
          <w:ilvl w:val="0"/>
          <w:numId w:val="4"/>
        </w:numPr>
      </w:pPr>
      <w:r w:rsidRPr="00F42AD1">
        <w:t xml:space="preserve">Formulare und Informationsmappe für </w:t>
      </w:r>
      <w:proofErr w:type="gramStart"/>
      <w:r w:rsidRPr="00F42AD1">
        <w:t>Patient:innen</w:t>
      </w:r>
      <w:proofErr w:type="gramEnd"/>
      <w:r w:rsidRPr="00F42AD1">
        <w:t xml:space="preserve"> erklären</w:t>
      </w:r>
    </w:p>
    <w:p w14:paraId="5328EC37" w14:textId="77777777" w:rsidR="009A1877" w:rsidRDefault="009A1877" w:rsidP="009A1877">
      <w:pPr>
        <w:numPr>
          <w:ilvl w:val="0"/>
          <w:numId w:val="4"/>
        </w:numPr>
      </w:pPr>
      <w:r>
        <w:t>Coaching-Unterlagen (</w:t>
      </w:r>
      <w:proofErr w:type="spellStart"/>
      <w:r>
        <w:t>Distress</w:t>
      </w:r>
      <w:proofErr w:type="spellEnd"/>
      <w:r>
        <w:t>-Thermometer, Adhärenz-Test, Akzeptanz und Kontrolle) gemeinsam besprechen</w:t>
      </w:r>
    </w:p>
    <w:p w14:paraId="63FADC82" w14:textId="77777777" w:rsidR="009A1877" w:rsidRDefault="009A1877" w:rsidP="009A1877">
      <w:pPr>
        <w:numPr>
          <w:ilvl w:val="0"/>
          <w:numId w:val="4"/>
        </w:numPr>
      </w:pPr>
      <w:r>
        <w:lastRenderedPageBreak/>
        <w:t>Zusatzangebote, wie z. B. Angebote der Krebsberatungsstelle, Ernährungsberatung, erläutern</w:t>
      </w:r>
    </w:p>
    <w:p w14:paraId="724892F1" w14:textId="20A3D59E" w:rsidR="00FF1B7C" w:rsidRPr="00F42AD1" w:rsidRDefault="00FF1B7C" w:rsidP="009A1877">
      <w:pPr>
        <w:numPr>
          <w:ilvl w:val="0"/>
          <w:numId w:val="4"/>
        </w:numPr>
      </w:pPr>
      <w:r>
        <w:t>Notfallkontakte</w:t>
      </w:r>
      <w:r w:rsidR="0096128B">
        <w:t xml:space="preserve"> bestimmen und festhalten</w:t>
      </w:r>
    </w:p>
    <w:p w14:paraId="4811411C" w14:textId="18A347E1" w:rsidR="001448C2" w:rsidRDefault="001448C2" w:rsidP="007D39B4">
      <w:pPr>
        <w:pStyle w:val="berschrift2"/>
      </w:pPr>
      <w:r>
        <w:t>Check-</w:t>
      </w:r>
      <w:r w:rsidR="004B1CAF">
        <w:t>o</w:t>
      </w:r>
      <w:r>
        <w:t>ut</w:t>
      </w:r>
    </w:p>
    <w:p w14:paraId="29EA61F6" w14:textId="0D5319CB" w:rsidR="009A1877" w:rsidRPr="007D39B4" w:rsidRDefault="009A1877" w:rsidP="007D39B4">
      <w:pPr>
        <w:pStyle w:val="berschrift3"/>
      </w:pPr>
      <w:r w:rsidRPr="007D39B4">
        <w:t>Zusammenfassung</w:t>
      </w:r>
    </w:p>
    <w:p w14:paraId="2C39C639" w14:textId="4F97CA04" w:rsidR="009A1877" w:rsidRPr="00F42AD1" w:rsidRDefault="009A1877" w:rsidP="00E17D80">
      <w:pPr>
        <w:ind w:left="284"/>
      </w:pPr>
      <w:r w:rsidRPr="00F42AD1">
        <w:t xml:space="preserve">Eine Zusammenfassung dient den </w:t>
      </w:r>
      <w:proofErr w:type="gramStart"/>
      <w:r w:rsidRPr="00F42AD1">
        <w:t>Patient:innen</w:t>
      </w:r>
      <w:proofErr w:type="gramEnd"/>
      <w:r w:rsidRPr="00F42AD1">
        <w:t xml:space="preserve"> als Überblick und wiederholt noch einmal </w:t>
      </w:r>
      <w:r w:rsidR="00E17D80">
        <w:br/>
      </w:r>
      <w:r w:rsidRPr="00F42AD1">
        <w:t>die wichtigsten Punkte.</w:t>
      </w:r>
      <w:r w:rsidR="00E17D80">
        <w:t xml:space="preserve"> </w:t>
      </w:r>
      <w:r w:rsidRPr="008F1013">
        <w:t>Checkliste überprüfen – alle Themen angesprochen?</w:t>
      </w:r>
    </w:p>
    <w:p w14:paraId="3E824F17" w14:textId="77777777" w:rsidR="00E17D80" w:rsidRDefault="009A1877" w:rsidP="007D39B4">
      <w:pPr>
        <w:pStyle w:val="berschrift3"/>
      </w:pPr>
      <w:r w:rsidRPr="00F42AD1">
        <w:t>Offene Fragen beantworten</w:t>
      </w:r>
    </w:p>
    <w:p w14:paraId="39329791" w14:textId="067E835E" w:rsidR="009A1877" w:rsidRPr="00F42AD1" w:rsidRDefault="009A1877" w:rsidP="00E17D80">
      <w:pPr>
        <w:ind w:firstLine="284"/>
      </w:pPr>
      <w:r w:rsidRPr="00F42AD1">
        <w:t>Indem Sie offenen Fragen Raum geben, lassen sich Missverständnisse aufdecken und vermeiden.</w:t>
      </w:r>
    </w:p>
    <w:p w14:paraId="64ED69AB" w14:textId="77777777" w:rsidR="009A1877" w:rsidRDefault="009A1877" w:rsidP="007D39B4">
      <w:pPr>
        <w:pStyle w:val="berschrift3"/>
      </w:pPr>
      <w:r w:rsidRPr="00F42AD1">
        <w:t>Ggf. ärztliche Konsultation</w:t>
      </w:r>
    </w:p>
    <w:p w14:paraId="02FBB6B7" w14:textId="61FBBDB0" w:rsidR="009A1877" w:rsidRPr="00F42AD1" w:rsidRDefault="009A1877" w:rsidP="00E17D80">
      <w:pPr>
        <w:ind w:firstLine="284"/>
      </w:pPr>
      <w:r w:rsidRPr="00F42AD1">
        <w:t>Entscheidung, ob ein ärztliches Gespräch notwendig ist</w:t>
      </w:r>
    </w:p>
    <w:p w14:paraId="0D9D4C0C" w14:textId="77777777" w:rsidR="009A1877" w:rsidRDefault="009A1877" w:rsidP="007D39B4">
      <w:pPr>
        <w:pStyle w:val="berschrift3"/>
      </w:pPr>
      <w:r w:rsidRPr="00F42AD1">
        <w:t>Termine, Rezepte und Überweisungen</w:t>
      </w:r>
    </w:p>
    <w:p w14:paraId="667B195D" w14:textId="77777777" w:rsidR="009A1877" w:rsidRDefault="009A1877" w:rsidP="00E17D80">
      <w:pPr>
        <w:ind w:firstLine="284"/>
      </w:pPr>
      <w:r w:rsidRPr="00F42AD1">
        <w:t>Formaler Abschluss mit allen notwendigen Dokumenten</w:t>
      </w:r>
    </w:p>
    <w:p w14:paraId="1B88EDB0" w14:textId="112302B5" w:rsidR="009A1877" w:rsidRDefault="00640721" w:rsidP="009A1877">
      <w:pPr>
        <w:pStyle w:val="Listenabsatz"/>
        <w:numPr>
          <w:ilvl w:val="0"/>
          <w:numId w:val="5"/>
        </w:numPr>
      </w:pPr>
      <w:r>
        <w:t>OT-</w:t>
      </w:r>
      <w:r w:rsidR="009A1877" w:rsidRPr="00454628">
        <w:t>Folge</w:t>
      </w:r>
      <w:r>
        <w:t>s</w:t>
      </w:r>
      <w:r w:rsidR="005A6460">
        <w:t>prechstunde</w:t>
      </w:r>
      <w:r w:rsidR="009A1877" w:rsidRPr="00454628">
        <w:t xml:space="preserve"> und Sprechstundentermin </w:t>
      </w:r>
      <w:proofErr w:type="spellStart"/>
      <w:proofErr w:type="gramStart"/>
      <w:r w:rsidR="009A1877" w:rsidRPr="00454628">
        <w:t>beim</w:t>
      </w:r>
      <w:r w:rsidR="001D518E">
        <w:t>:bei</w:t>
      </w:r>
      <w:proofErr w:type="spellEnd"/>
      <w:proofErr w:type="gramEnd"/>
      <w:r w:rsidR="001D518E">
        <w:t xml:space="preserve"> der</w:t>
      </w:r>
      <w:r w:rsidR="009A1877" w:rsidRPr="00454628">
        <w:t xml:space="preserve"> </w:t>
      </w:r>
      <w:r w:rsidR="001D518E">
        <w:t>Ä</w:t>
      </w:r>
      <w:r w:rsidR="009A1877" w:rsidRPr="00454628">
        <w:t>rzt</w:t>
      </w:r>
      <w:r w:rsidR="001D518E">
        <w:t>in</w:t>
      </w:r>
      <w:r w:rsidR="009A1877" w:rsidRPr="00454628">
        <w:t xml:space="preserve"> einplanen</w:t>
      </w:r>
    </w:p>
    <w:p w14:paraId="6F1337CD" w14:textId="70CD362C" w:rsidR="009A1877" w:rsidRPr="00F42AD1" w:rsidRDefault="009A1877" w:rsidP="009A1877">
      <w:pPr>
        <w:pStyle w:val="Listenabsatz"/>
        <w:numPr>
          <w:ilvl w:val="0"/>
          <w:numId w:val="5"/>
        </w:numPr>
      </w:pPr>
      <w:r w:rsidRPr="008F1013">
        <w:t>Ggf. Unterlagen für Folge-</w:t>
      </w:r>
      <w:r w:rsidR="002C12BB">
        <w:t xml:space="preserve">Sprechstunde </w:t>
      </w:r>
      <w:r w:rsidRPr="008F1013">
        <w:t>aushändigen</w:t>
      </w:r>
    </w:p>
    <w:p w14:paraId="4F509C86" w14:textId="77777777" w:rsidR="009A1877" w:rsidRPr="00F722A8" w:rsidRDefault="009A1877" w:rsidP="007D39B4">
      <w:pPr>
        <w:pStyle w:val="berschrift2"/>
      </w:pPr>
      <w:r w:rsidRPr="00F722A8">
        <w:t>Kleiner Rundgang durch die Therapieräume</w:t>
      </w:r>
    </w:p>
    <w:p w14:paraId="04F3483C" w14:textId="2190344E" w:rsidR="009A1877" w:rsidRDefault="009A1877" w:rsidP="007D39B4">
      <w:pPr>
        <w:pStyle w:val="berschrift2"/>
      </w:pPr>
      <w:r w:rsidRPr="00F722A8">
        <w:t>Verabschiedung</w:t>
      </w:r>
    </w:p>
    <w:sectPr w:rsidR="009A18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3585" w14:textId="77777777" w:rsidR="009C2BCA" w:rsidRDefault="009C2BCA" w:rsidP="0083161B">
      <w:pPr>
        <w:spacing w:after="0" w:line="240" w:lineRule="auto"/>
      </w:pPr>
      <w:r>
        <w:separator/>
      </w:r>
    </w:p>
  </w:endnote>
  <w:endnote w:type="continuationSeparator" w:id="0">
    <w:p w14:paraId="7F02B8E5" w14:textId="77777777" w:rsidR="009C2BCA" w:rsidRDefault="009C2BCA" w:rsidP="0083161B">
      <w:pPr>
        <w:spacing w:after="0" w:line="240" w:lineRule="auto"/>
      </w:pPr>
      <w:r>
        <w:continuationSeparator/>
      </w:r>
    </w:p>
  </w:endnote>
  <w:endnote w:type="continuationNotice" w:id="1">
    <w:p w14:paraId="0236317F" w14:textId="77777777" w:rsidR="009C2BCA" w:rsidRDefault="009C2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4806" w14:textId="77777777" w:rsidR="00252769" w:rsidRDefault="002527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7D16" w14:textId="43FBB8F0" w:rsidR="0083161B" w:rsidRPr="001B5A60" w:rsidRDefault="001B5A60" w:rsidP="001B5A60">
    <w:pPr>
      <w:pStyle w:val="Fuzeile"/>
      <w:rPr>
        <w:sz w:val="14"/>
        <w:szCs w:val="14"/>
      </w:rPr>
    </w:pPr>
    <w:r w:rsidRPr="001B5A60">
      <w:rPr>
        <w:sz w:val="14"/>
        <w:szCs w:val="14"/>
      </w:rPr>
      <w:t xml:space="preserve">Handbuch zur Etablierung einer </w:t>
    </w:r>
    <w:r w:rsidR="003A0F84">
      <w:rPr>
        <w:sz w:val="14"/>
        <w:szCs w:val="14"/>
      </w:rPr>
      <w:t>o</w:t>
    </w:r>
    <w:r w:rsidRPr="001B5A60">
      <w:rPr>
        <w:sz w:val="14"/>
        <w:szCs w:val="14"/>
      </w:rPr>
      <w:t>ralen Tumortherapie-Sprechstunde, 2023.</w:t>
    </w:r>
    <w:r w:rsidR="00D409D2" w:rsidRPr="00D409D2">
      <w:rPr>
        <w:noProof/>
      </w:rPr>
      <w:t xml:space="preserve"> </w:t>
    </w:r>
    <w:r w:rsidR="00252769" w:rsidRPr="00252769">
      <w:rPr>
        <w:sz w:val="14"/>
        <w:szCs w:val="14"/>
      </w:rPr>
      <w:t>0923-COR-PRC-006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B178" w14:textId="77777777" w:rsidR="00252769" w:rsidRDefault="002527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5E3A" w14:textId="77777777" w:rsidR="009C2BCA" w:rsidRDefault="009C2BCA" w:rsidP="0083161B">
      <w:pPr>
        <w:spacing w:after="0" w:line="240" w:lineRule="auto"/>
      </w:pPr>
      <w:r>
        <w:separator/>
      </w:r>
    </w:p>
  </w:footnote>
  <w:footnote w:type="continuationSeparator" w:id="0">
    <w:p w14:paraId="49056B06" w14:textId="77777777" w:rsidR="009C2BCA" w:rsidRDefault="009C2BCA" w:rsidP="0083161B">
      <w:pPr>
        <w:spacing w:after="0" w:line="240" w:lineRule="auto"/>
      </w:pPr>
      <w:r>
        <w:continuationSeparator/>
      </w:r>
    </w:p>
  </w:footnote>
  <w:footnote w:type="continuationNotice" w:id="1">
    <w:p w14:paraId="234DDA2E" w14:textId="77777777" w:rsidR="009C2BCA" w:rsidRDefault="009C2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171A" w14:textId="77777777" w:rsidR="00252769" w:rsidRDefault="002527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6F15" w14:textId="01DBDC0F" w:rsidR="0083161B" w:rsidRDefault="003A0F84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A95E01F" wp14:editId="51F3F2A9">
          <wp:simplePos x="0" y="0"/>
          <wp:positionH relativeFrom="rightMargin">
            <wp:align>left</wp:align>
          </wp:positionH>
          <wp:positionV relativeFrom="paragraph">
            <wp:posOffset>-125730</wp:posOffset>
          </wp:positionV>
          <wp:extent cx="561975" cy="290527"/>
          <wp:effectExtent l="0" t="0" r="0" b="0"/>
          <wp:wrapNone/>
          <wp:docPr id="6" name="Picture 6" descr="Ein Bild, das Grafiken, Symbol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Grafiken, Symbol, Schrif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290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161B">
      <w:rPr>
        <w:noProof/>
      </w:rPr>
      <w:drawing>
        <wp:anchor distT="0" distB="0" distL="114300" distR="114300" simplePos="0" relativeHeight="251658240" behindDoc="0" locked="0" layoutInCell="1" allowOverlap="1" wp14:anchorId="7B6B8612" wp14:editId="0F4A3F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4846" cy="130629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061" cy="132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6572" w14:textId="77777777" w:rsidR="00252769" w:rsidRDefault="002527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85E"/>
    <w:multiLevelType w:val="hybridMultilevel"/>
    <w:tmpl w:val="6C126E8E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D723D"/>
    <w:multiLevelType w:val="hybridMultilevel"/>
    <w:tmpl w:val="D1E86648"/>
    <w:lvl w:ilvl="0" w:tplc="752CB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CD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E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07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4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0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A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05F7F"/>
    <w:multiLevelType w:val="hybridMultilevel"/>
    <w:tmpl w:val="FD8EF3D4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334F6C"/>
    <w:multiLevelType w:val="hybridMultilevel"/>
    <w:tmpl w:val="5EC403DA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CD5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89B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6CC9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0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C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2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EB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3828AE"/>
    <w:multiLevelType w:val="hybridMultilevel"/>
    <w:tmpl w:val="C8C01340"/>
    <w:lvl w:ilvl="0" w:tplc="BC92A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A7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A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7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2D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06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0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E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1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27793D"/>
    <w:multiLevelType w:val="hybridMultilevel"/>
    <w:tmpl w:val="D146285A"/>
    <w:lvl w:ilvl="0" w:tplc="8F2C2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2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0A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04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40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2E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C6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0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22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CA4155"/>
    <w:multiLevelType w:val="hybridMultilevel"/>
    <w:tmpl w:val="4F2495CE"/>
    <w:lvl w:ilvl="0" w:tplc="BCBE7B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74FE"/>
    <w:multiLevelType w:val="hybridMultilevel"/>
    <w:tmpl w:val="57024D6C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CD6E45"/>
    <w:multiLevelType w:val="hybridMultilevel"/>
    <w:tmpl w:val="5CA45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3544F"/>
    <w:multiLevelType w:val="hybridMultilevel"/>
    <w:tmpl w:val="65AAC3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C5A62"/>
    <w:multiLevelType w:val="hybridMultilevel"/>
    <w:tmpl w:val="5B88ECEE"/>
    <w:lvl w:ilvl="0" w:tplc="29AE6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C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9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8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0B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80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6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C7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263E22"/>
    <w:multiLevelType w:val="hybridMultilevel"/>
    <w:tmpl w:val="F0FA35C4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22E5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13599D"/>
    <w:multiLevelType w:val="hybridMultilevel"/>
    <w:tmpl w:val="3EC8C9FA"/>
    <w:lvl w:ilvl="0" w:tplc="0D46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9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CD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4E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84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07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6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2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1949CB"/>
    <w:multiLevelType w:val="hybridMultilevel"/>
    <w:tmpl w:val="780CBF6E"/>
    <w:lvl w:ilvl="0" w:tplc="931AC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2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6A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4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0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A8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C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E2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88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0753F2"/>
    <w:multiLevelType w:val="hybridMultilevel"/>
    <w:tmpl w:val="56CEB9A6"/>
    <w:lvl w:ilvl="0" w:tplc="62222E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D2262"/>
    <w:multiLevelType w:val="hybridMultilevel"/>
    <w:tmpl w:val="4E3A6F14"/>
    <w:lvl w:ilvl="0" w:tplc="0DF0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AEB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6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8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A3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C8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AA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C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EF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023149"/>
    <w:multiLevelType w:val="hybridMultilevel"/>
    <w:tmpl w:val="F6129FA0"/>
    <w:lvl w:ilvl="0" w:tplc="4232E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5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A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EA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C6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42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7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E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3970CF"/>
    <w:multiLevelType w:val="hybridMultilevel"/>
    <w:tmpl w:val="F1EC8814"/>
    <w:lvl w:ilvl="0" w:tplc="0DF0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C68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C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2E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AE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E1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29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472BA8"/>
    <w:multiLevelType w:val="hybridMultilevel"/>
    <w:tmpl w:val="0CD23FA6"/>
    <w:lvl w:ilvl="0" w:tplc="40EE4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C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E4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A3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4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87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C7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04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267F58"/>
    <w:multiLevelType w:val="hybridMultilevel"/>
    <w:tmpl w:val="78549D58"/>
    <w:lvl w:ilvl="0" w:tplc="AEE624DC">
      <w:start w:val="1"/>
      <w:numFmt w:val="bullet"/>
      <w:pStyle w:val="Aufzhlung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A3B06"/>
    <w:multiLevelType w:val="hybridMultilevel"/>
    <w:tmpl w:val="2F0C242E"/>
    <w:lvl w:ilvl="0" w:tplc="7B201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F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8A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49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43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6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2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AD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6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2821150">
    <w:abstractNumId w:val="17"/>
  </w:num>
  <w:num w:numId="2" w16cid:durableId="1658458851">
    <w:abstractNumId w:val="12"/>
  </w:num>
  <w:num w:numId="3" w16cid:durableId="1710447020">
    <w:abstractNumId w:val="3"/>
  </w:num>
  <w:num w:numId="4" w16cid:durableId="1421487296">
    <w:abstractNumId w:val="15"/>
  </w:num>
  <w:num w:numId="5" w16cid:durableId="1193418050">
    <w:abstractNumId w:val="8"/>
  </w:num>
  <w:num w:numId="6" w16cid:durableId="547301009">
    <w:abstractNumId w:val="5"/>
  </w:num>
  <w:num w:numId="7" w16cid:durableId="1276719205">
    <w:abstractNumId w:val="14"/>
  </w:num>
  <w:num w:numId="8" w16cid:durableId="1381975991">
    <w:abstractNumId w:val="13"/>
  </w:num>
  <w:num w:numId="9" w16cid:durableId="2100985300">
    <w:abstractNumId w:val="16"/>
  </w:num>
  <w:num w:numId="10" w16cid:durableId="261106584">
    <w:abstractNumId w:val="20"/>
  </w:num>
  <w:num w:numId="11" w16cid:durableId="2074349603">
    <w:abstractNumId w:val="10"/>
  </w:num>
  <w:num w:numId="12" w16cid:durableId="1049573270">
    <w:abstractNumId w:val="1"/>
  </w:num>
  <w:num w:numId="13" w16cid:durableId="1122961307">
    <w:abstractNumId w:val="4"/>
  </w:num>
  <w:num w:numId="14" w16cid:durableId="1093354036">
    <w:abstractNumId w:val="19"/>
  </w:num>
  <w:num w:numId="15" w16cid:durableId="986787950">
    <w:abstractNumId w:val="6"/>
  </w:num>
  <w:num w:numId="16" w16cid:durableId="240257325">
    <w:abstractNumId w:val="7"/>
  </w:num>
  <w:num w:numId="17" w16cid:durableId="1654674553">
    <w:abstractNumId w:val="11"/>
  </w:num>
  <w:num w:numId="18" w16cid:durableId="1148859149">
    <w:abstractNumId w:val="0"/>
  </w:num>
  <w:num w:numId="19" w16cid:durableId="1366249320">
    <w:abstractNumId w:val="2"/>
  </w:num>
  <w:num w:numId="20" w16cid:durableId="563372764">
    <w:abstractNumId w:val="18"/>
  </w:num>
  <w:num w:numId="21" w16cid:durableId="1407190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1"/>
    <w:rsid w:val="000004FD"/>
    <w:rsid w:val="00023763"/>
    <w:rsid w:val="00023A1E"/>
    <w:rsid w:val="000342FB"/>
    <w:rsid w:val="00034367"/>
    <w:rsid w:val="00041013"/>
    <w:rsid w:val="00050BA4"/>
    <w:rsid w:val="00076BB1"/>
    <w:rsid w:val="00080B02"/>
    <w:rsid w:val="00082328"/>
    <w:rsid w:val="00087548"/>
    <w:rsid w:val="00091745"/>
    <w:rsid w:val="00091B69"/>
    <w:rsid w:val="0009360C"/>
    <w:rsid w:val="000943AC"/>
    <w:rsid w:val="000949E0"/>
    <w:rsid w:val="00095255"/>
    <w:rsid w:val="000A4F24"/>
    <w:rsid w:val="000C6936"/>
    <w:rsid w:val="000D3A5C"/>
    <w:rsid w:val="000D43CA"/>
    <w:rsid w:val="000D69DB"/>
    <w:rsid w:val="000F6FA2"/>
    <w:rsid w:val="000F7A94"/>
    <w:rsid w:val="00106DCF"/>
    <w:rsid w:val="00107BB9"/>
    <w:rsid w:val="00114B16"/>
    <w:rsid w:val="001160AE"/>
    <w:rsid w:val="00117C0A"/>
    <w:rsid w:val="001410C7"/>
    <w:rsid w:val="001448C2"/>
    <w:rsid w:val="00153EE6"/>
    <w:rsid w:val="001900CF"/>
    <w:rsid w:val="001A0155"/>
    <w:rsid w:val="001A08E9"/>
    <w:rsid w:val="001A0B2C"/>
    <w:rsid w:val="001A4E69"/>
    <w:rsid w:val="001A6B2C"/>
    <w:rsid w:val="001B38FC"/>
    <w:rsid w:val="001B5A60"/>
    <w:rsid w:val="001C104F"/>
    <w:rsid w:val="001C2EB9"/>
    <w:rsid w:val="001C4979"/>
    <w:rsid w:val="001D518E"/>
    <w:rsid w:val="001D6D3D"/>
    <w:rsid w:val="001E449F"/>
    <w:rsid w:val="001E6240"/>
    <w:rsid w:val="001F6D43"/>
    <w:rsid w:val="001F7921"/>
    <w:rsid w:val="002023B9"/>
    <w:rsid w:val="00204810"/>
    <w:rsid w:val="002053AB"/>
    <w:rsid w:val="0021062A"/>
    <w:rsid w:val="00221EF0"/>
    <w:rsid w:val="00252769"/>
    <w:rsid w:val="00257F3D"/>
    <w:rsid w:val="00277998"/>
    <w:rsid w:val="002914AD"/>
    <w:rsid w:val="002A068D"/>
    <w:rsid w:val="002B1B30"/>
    <w:rsid w:val="002C12BB"/>
    <w:rsid w:val="002C1381"/>
    <w:rsid w:val="002D31A6"/>
    <w:rsid w:val="002E4FDC"/>
    <w:rsid w:val="002E5C9C"/>
    <w:rsid w:val="002F27FB"/>
    <w:rsid w:val="002F5E75"/>
    <w:rsid w:val="00302418"/>
    <w:rsid w:val="00306FE3"/>
    <w:rsid w:val="003073C9"/>
    <w:rsid w:val="00316FA3"/>
    <w:rsid w:val="003227F8"/>
    <w:rsid w:val="0033069E"/>
    <w:rsid w:val="003640EF"/>
    <w:rsid w:val="003703B7"/>
    <w:rsid w:val="00375CD3"/>
    <w:rsid w:val="00390498"/>
    <w:rsid w:val="00390E2F"/>
    <w:rsid w:val="003A0F84"/>
    <w:rsid w:val="003B5AD5"/>
    <w:rsid w:val="003C581F"/>
    <w:rsid w:val="003D0DD3"/>
    <w:rsid w:val="003E0E92"/>
    <w:rsid w:val="003F3A3B"/>
    <w:rsid w:val="003F7559"/>
    <w:rsid w:val="00406DEB"/>
    <w:rsid w:val="0042070E"/>
    <w:rsid w:val="004223EA"/>
    <w:rsid w:val="004274FE"/>
    <w:rsid w:val="004322C0"/>
    <w:rsid w:val="004357C4"/>
    <w:rsid w:val="00436C72"/>
    <w:rsid w:val="00450FB4"/>
    <w:rsid w:val="004543F1"/>
    <w:rsid w:val="0045750B"/>
    <w:rsid w:val="00460D14"/>
    <w:rsid w:val="004630A5"/>
    <w:rsid w:val="00464CDB"/>
    <w:rsid w:val="0049253A"/>
    <w:rsid w:val="004B1CAF"/>
    <w:rsid w:val="004B5C4C"/>
    <w:rsid w:val="004B7CFA"/>
    <w:rsid w:val="004C2844"/>
    <w:rsid w:val="004F1BB4"/>
    <w:rsid w:val="004F4941"/>
    <w:rsid w:val="004F4A84"/>
    <w:rsid w:val="004F7078"/>
    <w:rsid w:val="004F7D92"/>
    <w:rsid w:val="00515043"/>
    <w:rsid w:val="005264BE"/>
    <w:rsid w:val="00530640"/>
    <w:rsid w:val="005339BD"/>
    <w:rsid w:val="00536016"/>
    <w:rsid w:val="005413D2"/>
    <w:rsid w:val="0054493E"/>
    <w:rsid w:val="0054616B"/>
    <w:rsid w:val="00547B52"/>
    <w:rsid w:val="0056221B"/>
    <w:rsid w:val="00564F00"/>
    <w:rsid w:val="00571334"/>
    <w:rsid w:val="00573017"/>
    <w:rsid w:val="0057369B"/>
    <w:rsid w:val="00584FBD"/>
    <w:rsid w:val="00594A28"/>
    <w:rsid w:val="0059628C"/>
    <w:rsid w:val="005A6460"/>
    <w:rsid w:val="005D30BE"/>
    <w:rsid w:val="005D4BB8"/>
    <w:rsid w:val="005E4900"/>
    <w:rsid w:val="005E4B62"/>
    <w:rsid w:val="005F215B"/>
    <w:rsid w:val="0060075A"/>
    <w:rsid w:val="006052A2"/>
    <w:rsid w:val="00606D78"/>
    <w:rsid w:val="00611FFA"/>
    <w:rsid w:val="00617D32"/>
    <w:rsid w:val="00623CB4"/>
    <w:rsid w:val="006257E2"/>
    <w:rsid w:val="006306E1"/>
    <w:rsid w:val="0063160B"/>
    <w:rsid w:val="0063531C"/>
    <w:rsid w:val="00636B88"/>
    <w:rsid w:val="00640721"/>
    <w:rsid w:val="00645231"/>
    <w:rsid w:val="00647B1F"/>
    <w:rsid w:val="00647FF5"/>
    <w:rsid w:val="00652446"/>
    <w:rsid w:val="006572B3"/>
    <w:rsid w:val="006751A1"/>
    <w:rsid w:val="0068171B"/>
    <w:rsid w:val="006835EC"/>
    <w:rsid w:val="00683E26"/>
    <w:rsid w:val="006845DB"/>
    <w:rsid w:val="0069631C"/>
    <w:rsid w:val="006A254F"/>
    <w:rsid w:val="006B5618"/>
    <w:rsid w:val="006B7EFB"/>
    <w:rsid w:val="006C5584"/>
    <w:rsid w:val="006C5624"/>
    <w:rsid w:val="006D36A6"/>
    <w:rsid w:val="006E70BD"/>
    <w:rsid w:val="006F7776"/>
    <w:rsid w:val="007004D3"/>
    <w:rsid w:val="00707D27"/>
    <w:rsid w:val="00717483"/>
    <w:rsid w:val="0072283E"/>
    <w:rsid w:val="0072712A"/>
    <w:rsid w:val="00740DBA"/>
    <w:rsid w:val="00742766"/>
    <w:rsid w:val="00742DA6"/>
    <w:rsid w:val="00760F23"/>
    <w:rsid w:val="00774614"/>
    <w:rsid w:val="0078475C"/>
    <w:rsid w:val="007862A9"/>
    <w:rsid w:val="007971E8"/>
    <w:rsid w:val="00797894"/>
    <w:rsid w:val="007C16B3"/>
    <w:rsid w:val="007C2353"/>
    <w:rsid w:val="007C3981"/>
    <w:rsid w:val="007D0CD2"/>
    <w:rsid w:val="007D39B4"/>
    <w:rsid w:val="00803205"/>
    <w:rsid w:val="0080414B"/>
    <w:rsid w:val="0083161B"/>
    <w:rsid w:val="00836B97"/>
    <w:rsid w:val="0084358E"/>
    <w:rsid w:val="00850272"/>
    <w:rsid w:val="00850497"/>
    <w:rsid w:val="00853F53"/>
    <w:rsid w:val="00860859"/>
    <w:rsid w:val="00862179"/>
    <w:rsid w:val="00872988"/>
    <w:rsid w:val="0087592C"/>
    <w:rsid w:val="008807DF"/>
    <w:rsid w:val="00890860"/>
    <w:rsid w:val="00893417"/>
    <w:rsid w:val="00897C7D"/>
    <w:rsid w:val="008A1205"/>
    <w:rsid w:val="008A4C40"/>
    <w:rsid w:val="008A6318"/>
    <w:rsid w:val="008B31F6"/>
    <w:rsid w:val="008C0AE1"/>
    <w:rsid w:val="008C3BCA"/>
    <w:rsid w:val="008C6B8D"/>
    <w:rsid w:val="008E51AC"/>
    <w:rsid w:val="008E78B6"/>
    <w:rsid w:val="00902BFE"/>
    <w:rsid w:val="009045F2"/>
    <w:rsid w:val="00906D29"/>
    <w:rsid w:val="009221EE"/>
    <w:rsid w:val="00936EF9"/>
    <w:rsid w:val="0094032B"/>
    <w:rsid w:val="00942B62"/>
    <w:rsid w:val="00946F76"/>
    <w:rsid w:val="00956CB5"/>
    <w:rsid w:val="0096128B"/>
    <w:rsid w:val="0096293D"/>
    <w:rsid w:val="00962BFC"/>
    <w:rsid w:val="00962C72"/>
    <w:rsid w:val="00965ABA"/>
    <w:rsid w:val="009758BC"/>
    <w:rsid w:val="0098744D"/>
    <w:rsid w:val="00994DEC"/>
    <w:rsid w:val="009960EC"/>
    <w:rsid w:val="009A1877"/>
    <w:rsid w:val="009A6ACE"/>
    <w:rsid w:val="009C2334"/>
    <w:rsid w:val="009C2BCA"/>
    <w:rsid w:val="009C422A"/>
    <w:rsid w:val="009D6E8A"/>
    <w:rsid w:val="009E25A1"/>
    <w:rsid w:val="00A130FB"/>
    <w:rsid w:val="00A144F3"/>
    <w:rsid w:val="00A15671"/>
    <w:rsid w:val="00A34145"/>
    <w:rsid w:val="00A40A71"/>
    <w:rsid w:val="00A4392A"/>
    <w:rsid w:val="00A52366"/>
    <w:rsid w:val="00A52404"/>
    <w:rsid w:val="00A617D9"/>
    <w:rsid w:val="00A736EA"/>
    <w:rsid w:val="00A82670"/>
    <w:rsid w:val="00A83D0F"/>
    <w:rsid w:val="00A909F8"/>
    <w:rsid w:val="00A94097"/>
    <w:rsid w:val="00AA220C"/>
    <w:rsid w:val="00AA2B49"/>
    <w:rsid w:val="00AD133B"/>
    <w:rsid w:val="00AD3387"/>
    <w:rsid w:val="00AE1BF5"/>
    <w:rsid w:val="00AE58F9"/>
    <w:rsid w:val="00B25A81"/>
    <w:rsid w:val="00B30971"/>
    <w:rsid w:val="00B539E2"/>
    <w:rsid w:val="00B73141"/>
    <w:rsid w:val="00B7454E"/>
    <w:rsid w:val="00B74C28"/>
    <w:rsid w:val="00B75828"/>
    <w:rsid w:val="00B80E76"/>
    <w:rsid w:val="00BA2DF5"/>
    <w:rsid w:val="00BA3771"/>
    <w:rsid w:val="00BB4C70"/>
    <w:rsid w:val="00BB5E06"/>
    <w:rsid w:val="00BC1F5A"/>
    <w:rsid w:val="00BD0342"/>
    <w:rsid w:val="00BD2667"/>
    <w:rsid w:val="00BD3FB2"/>
    <w:rsid w:val="00BD7094"/>
    <w:rsid w:val="00BE46B5"/>
    <w:rsid w:val="00BE4A96"/>
    <w:rsid w:val="00C045F3"/>
    <w:rsid w:val="00C124C7"/>
    <w:rsid w:val="00C16539"/>
    <w:rsid w:val="00C251B0"/>
    <w:rsid w:val="00C401EF"/>
    <w:rsid w:val="00C45A1E"/>
    <w:rsid w:val="00C47025"/>
    <w:rsid w:val="00C52B02"/>
    <w:rsid w:val="00C72B5C"/>
    <w:rsid w:val="00C76E80"/>
    <w:rsid w:val="00C83A5C"/>
    <w:rsid w:val="00C86089"/>
    <w:rsid w:val="00C94BCC"/>
    <w:rsid w:val="00C9629C"/>
    <w:rsid w:val="00CA083E"/>
    <w:rsid w:val="00CA3CE1"/>
    <w:rsid w:val="00CB1327"/>
    <w:rsid w:val="00CE0FBC"/>
    <w:rsid w:val="00D03F7F"/>
    <w:rsid w:val="00D076A7"/>
    <w:rsid w:val="00D15B7C"/>
    <w:rsid w:val="00D2179F"/>
    <w:rsid w:val="00D217E5"/>
    <w:rsid w:val="00D31568"/>
    <w:rsid w:val="00D33A2B"/>
    <w:rsid w:val="00D34E6D"/>
    <w:rsid w:val="00D37F89"/>
    <w:rsid w:val="00D409D2"/>
    <w:rsid w:val="00D42781"/>
    <w:rsid w:val="00D42AA6"/>
    <w:rsid w:val="00D43EAF"/>
    <w:rsid w:val="00D62818"/>
    <w:rsid w:val="00D67297"/>
    <w:rsid w:val="00D71011"/>
    <w:rsid w:val="00D7235B"/>
    <w:rsid w:val="00D73C5C"/>
    <w:rsid w:val="00D73F6D"/>
    <w:rsid w:val="00D76344"/>
    <w:rsid w:val="00D83ADD"/>
    <w:rsid w:val="00D83C1F"/>
    <w:rsid w:val="00DA46CC"/>
    <w:rsid w:val="00DA5760"/>
    <w:rsid w:val="00DA7669"/>
    <w:rsid w:val="00DC518F"/>
    <w:rsid w:val="00DD7F76"/>
    <w:rsid w:val="00DF0B64"/>
    <w:rsid w:val="00DF5280"/>
    <w:rsid w:val="00E04F6F"/>
    <w:rsid w:val="00E126F2"/>
    <w:rsid w:val="00E17D80"/>
    <w:rsid w:val="00E214F4"/>
    <w:rsid w:val="00E32432"/>
    <w:rsid w:val="00E3508F"/>
    <w:rsid w:val="00E40C42"/>
    <w:rsid w:val="00E6041F"/>
    <w:rsid w:val="00E66412"/>
    <w:rsid w:val="00E71280"/>
    <w:rsid w:val="00E8480A"/>
    <w:rsid w:val="00E85DFA"/>
    <w:rsid w:val="00E91433"/>
    <w:rsid w:val="00EA678C"/>
    <w:rsid w:val="00EB4436"/>
    <w:rsid w:val="00EC1886"/>
    <w:rsid w:val="00ED1872"/>
    <w:rsid w:val="00EF0707"/>
    <w:rsid w:val="00EF25DE"/>
    <w:rsid w:val="00EF4A4E"/>
    <w:rsid w:val="00F0125A"/>
    <w:rsid w:val="00F0143C"/>
    <w:rsid w:val="00F04AFB"/>
    <w:rsid w:val="00F20B3F"/>
    <w:rsid w:val="00F20D08"/>
    <w:rsid w:val="00F235A7"/>
    <w:rsid w:val="00F272B4"/>
    <w:rsid w:val="00F346D7"/>
    <w:rsid w:val="00F37A5C"/>
    <w:rsid w:val="00F42AD1"/>
    <w:rsid w:val="00F46F62"/>
    <w:rsid w:val="00F54D67"/>
    <w:rsid w:val="00F57DC1"/>
    <w:rsid w:val="00F64E43"/>
    <w:rsid w:val="00F70B9F"/>
    <w:rsid w:val="00F72909"/>
    <w:rsid w:val="00F76ED9"/>
    <w:rsid w:val="00F8046F"/>
    <w:rsid w:val="00F82ADE"/>
    <w:rsid w:val="00F8572B"/>
    <w:rsid w:val="00FA3B5F"/>
    <w:rsid w:val="00FA67C7"/>
    <w:rsid w:val="00FC53CE"/>
    <w:rsid w:val="00FD266C"/>
    <w:rsid w:val="00FE1A95"/>
    <w:rsid w:val="00FF1779"/>
    <w:rsid w:val="00FF1B7C"/>
    <w:rsid w:val="00FF5D9B"/>
    <w:rsid w:val="081FA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70BC3"/>
  <w15:chartTrackingRefBased/>
  <w15:docId w15:val="{11246945-22A4-44D1-BFFE-BF99EE08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C72"/>
  </w:style>
  <w:style w:type="paragraph" w:styleId="berschrift1">
    <w:name w:val="heading 1"/>
    <w:basedOn w:val="Standard"/>
    <w:next w:val="Standard"/>
    <w:link w:val="berschrift1Zchn"/>
    <w:uiPriority w:val="9"/>
    <w:qFormat/>
    <w:rsid w:val="007D39B4"/>
    <w:pPr>
      <w:keepNext/>
      <w:keepLines/>
      <w:spacing w:before="120" w:after="480"/>
      <w:jc w:val="center"/>
      <w:outlineLvl w:val="0"/>
    </w:pPr>
    <w:rPr>
      <w:rFonts w:eastAsiaTheme="majorEastAsia" w:cstheme="minorHAnsi"/>
      <w:b/>
      <w:bCs/>
      <w:color w:val="003A7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39B4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003A7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39B4"/>
    <w:pPr>
      <w:keepNext/>
      <w:keepLines/>
      <w:spacing w:before="40" w:after="0"/>
      <w:ind w:left="284"/>
      <w:outlineLvl w:val="2"/>
    </w:pPr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42AD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D39B4"/>
    <w:rPr>
      <w:rFonts w:eastAsiaTheme="majorEastAsia" w:cstheme="minorHAnsi"/>
      <w:b/>
      <w:bCs/>
      <w:color w:val="003A7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39B4"/>
    <w:rPr>
      <w:rFonts w:eastAsiaTheme="majorEastAsia" w:cstheme="minorHAnsi"/>
      <w:b/>
      <w:bCs/>
      <w:color w:val="003A7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39B4"/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D6D3D"/>
    <w:pPr>
      <w:outlineLvl w:val="9"/>
    </w:pPr>
    <w:rPr>
      <w:kern w:val="0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6306E1"/>
    <w:pPr>
      <w:tabs>
        <w:tab w:val="right" w:leader="dot" w:pos="9062"/>
      </w:tabs>
      <w:spacing w:after="100"/>
    </w:pPr>
    <w:rPr>
      <w:noProof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1D6D3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D6D3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1D6D3D"/>
    <w:rPr>
      <w:color w:val="0563C1" w:themeColor="hyperlink"/>
      <w:u w:val="single"/>
    </w:rPr>
  </w:style>
  <w:style w:type="paragraph" w:customStyle="1" w:styleId="Aufzhlung">
    <w:name w:val="Aufzählung"/>
    <w:basedOn w:val="Listenabsatz"/>
    <w:link w:val="AufzhlungZchn"/>
    <w:qFormat/>
    <w:rsid w:val="00942B62"/>
    <w:pPr>
      <w:numPr>
        <w:numId w:val="14"/>
      </w:numPr>
      <w:spacing w:after="240" w:line="240" w:lineRule="auto"/>
      <w:ind w:left="714" w:hanging="357"/>
      <w:contextualSpacing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3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47B52"/>
  </w:style>
  <w:style w:type="character" w:customStyle="1" w:styleId="AufzhlungZchn">
    <w:name w:val="Aufzählung Zchn"/>
    <w:basedOn w:val="ListenabsatzZchn"/>
    <w:link w:val="Aufzhlung"/>
    <w:rsid w:val="00942B62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3161B"/>
  </w:style>
  <w:style w:type="paragraph" w:styleId="Fuzeile">
    <w:name w:val="footer"/>
    <w:basedOn w:val="Standard"/>
    <w:link w:val="FuzeileZchn"/>
    <w:uiPriority w:val="99"/>
    <w:unhideWhenUsed/>
    <w:rsid w:val="0083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61B"/>
  </w:style>
  <w:style w:type="character" w:styleId="Kommentarzeichen">
    <w:name w:val="annotation reference"/>
    <w:basedOn w:val="Absatz-Standardschriftart"/>
    <w:uiPriority w:val="99"/>
    <w:semiHidden/>
    <w:unhideWhenUsed/>
    <w:rsid w:val="00390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0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0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0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0498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21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unhideWhenUsed/>
    <w:rsid w:val="00850272"/>
    <w:rPr>
      <w:color w:val="2B579A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6B2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257E2"/>
    <w:pPr>
      <w:spacing w:after="0" w:line="240" w:lineRule="auto"/>
    </w:pPr>
  </w:style>
  <w:style w:type="character" w:customStyle="1" w:styleId="cf01">
    <w:name w:val="cf01"/>
    <w:basedOn w:val="Absatz-Standardschriftart"/>
    <w:rsid w:val="00F0125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8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6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5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8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3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8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5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8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1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1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523ca-29e2-4518-a426-65e47c193af1" xsi:nil="true"/>
    <lcf76f155ced4ddcb4097134ff3c332f xmlns="a65e3c07-0f4f-4550-a87e-9e74e947d1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EED264057FF43B76357EA85E69FF4" ma:contentTypeVersion="15" ma:contentTypeDescription="Ein neues Dokument erstellen." ma:contentTypeScope="" ma:versionID="0d6fa9fab39e0a7462cc647168a21f76">
  <xsd:schema xmlns:xsd="http://www.w3.org/2001/XMLSchema" xmlns:xs="http://www.w3.org/2001/XMLSchema" xmlns:p="http://schemas.microsoft.com/office/2006/metadata/properties" xmlns:ns2="a65e3c07-0f4f-4550-a87e-9e74e947d1ab" xmlns:ns3="ee3523ca-29e2-4518-a426-65e47c193af1" targetNamespace="http://schemas.microsoft.com/office/2006/metadata/properties" ma:root="true" ma:fieldsID="cffb2e1f7798bb2ef49b9f587ece6e8a" ns2:_="" ns3:_="">
    <xsd:import namespace="a65e3c07-0f4f-4550-a87e-9e74e947d1ab"/>
    <xsd:import namespace="ee3523ca-29e2-4518-a426-65e47c193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3c07-0f4f-4550-a87e-9e74e947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f94f3b3-4b24-4f1b-8c21-75b045971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23ca-29e2-4518-a426-65e47c193a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1ce557-1de2-4c35-8694-6e31fa2fe0ab}" ma:internalName="TaxCatchAll" ma:showField="CatchAllData" ma:web="ee3523ca-29e2-4518-a426-65e47c193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31B1F-452F-4E80-BC21-9856DF2108D0}">
  <ds:schemaRefs>
    <ds:schemaRef ds:uri="http://schemas.microsoft.com/office/2006/metadata/properties"/>
    <ds:schemaRef ds:uri="http://schemas.microsoft.com/office/infopath/2007/PartnerControls"/>
    <ds:schemaRef ds:uri="ee3523ca-29e2-4518-a426-65e47c193af1"/>
    <ds:schemaRef ds:uri="a65e3c07-0f4f-4550-a87e-9e74e947d1ab"/>
  </ds:schemaRefs>
</ds:datastoreItem>
</file>

<file path=customXml/itemProps2.xml><?xml version="1.0" encoding="utf-8"?>
<ds:datastoreItem xmlns:ds="http://schemas.openxmlformats.org/officeDocument/2006/customXml" ds:itemID="{83633629-1744-472B-8A59-074595EF0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8C095-E8A5-4038-99FE-398C5AC0ABDA}"/>
</file>

<file path=customXml/itemProps4.xml><?xml version="1.0" encoding="utf-8"?>
<ds:datastoreItem xmlns:ds="http://schemas.openxmlformats.org/officeDocument/2006/customXml" ds:itemID="{A71A21D9-52DC-427F-8576-44B79FD8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5144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Pfau</dc:creator>
  <cp:keywords/>
  <dc:description/>
  <cp:lastModifiedBy>Martina Pröger</cp:lastModifiedBy>
  <cp:revision>5</cp:revision>
  <cp:lastPrinted>2023-09-28T09:41:00Z</cp:lastPrinted>
  <dcterms:created xsi:type="dcterms:W3CDTF">2023-09-28T09:41:00Z</dcterms:created>
  <dcterms:modified xsi:type="dcterms:W3CDTF">2023-10-06T12:42:00Z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0x01010036EEED264057FF43B76357EA85E69FF4</vt:lpwstr>
  </property>
  <property fmtid="{D5CDD505-2E9C-101B-9397-08002B2CF9AE}" pid="3" name="MediaServiceImageTags">
    <vt:lpwstr/>
  </property>
</Properties>
</file>